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F3" w:rsidRDefault="00457BF3" w:rsidP="00457BF3">
      <w:bookmarkStart w:id="0" w:name="_GoBack"/>
      <w:bookmarkEnd w:id="0"/>
    </w:p>
    <w:p w:rsidR="00457BF3" w:rsidRDefault="00457BF3" w:rsidP="00457BF3">
      <w:r>
        <w:t>We need members to reach out to th</w:t>
      </w:r>
      <w:r w:rsidR="00E92B75">
        <w:t>eir Representatives and Senators</w:t>
      </w:r>
      <w:r>
        <w:t xml:space="preserve"> to ask them to </w:t>
      </w:r>
      <w:r w:rsidR="005306DA">
        <w:t xml:space="preserve">reach out to EPA to request </w:t>
      </w:r>
      <w:r w:rsidR="000C2FF9">
        <w:t>an extension of the comment period</w:t>
      </w:r>
      <w:r>
        <w:t xml:space="preserve">. </w:t>
      </w:r>
      <w:r w:rsidR="005306DA">
        <w:t xml:space="preserve">This </w:t>
      </w:r>
      <w:r>
        <w:t>won’t take more than half an hour. If you email, even less!</w:t>
      </w:r>
    </w:p>
    <w:p w:rsidR="00457BF3" w:rsidRDefault="00457BF3" w:rsidP="00457BF3"/>
    <w:p w:rsidR="00457BF3" w:rsidRDefault="00457BF3" w:rsidP="00457BF3">
      <w:r>
        <w:t xml:space="preserve">Below </w:t>
      </w:r>
      <w:r w:rsidR="001D0F58">
        <w:t xml:space="preserve">and attached you will find </w:t>
      </w:r>
      <w:r>
        <w:t>the call script and email example for rea</w:t>
      </w:r>
      <w:r w:rsidR="005306DA">
        <w:t>ching out to your Representatives’ and Senators’ offices.</w:t>
      </w:r>
      <w:r>
        <w:t xml:space="preserve"> </w:t>
      </w:r>
    </w:p>
    <w:p w:rsidR="005306DA" w:rsidRDefault="005306DA" w:rsidP="00457BF3"/>
    <w:p w:rsidR="005306DA" w:rsidRDefault="005306DA" w:rsidP="00457BF3">
      <w:r>
        <w:t>Remember—you are the people the offices want to hear from! Constituents like you have the power to elect—and not elect—these members.</w:t>
      </w:r>
    </w:p>
    <w:p w:rsidR="002F5286" w:rsidRDefault="002F5286" w:rsidP="00457BF3"/>
    <w:p w:rsidR="002F5286" w:rsidRDefault="002F5286" w:rsidP="00457BF3">
      <w:r>
        <w:t>FIND YOUR SENATOR AND REPRESENTATIVE’S CONTACT INFORMATION HERE:</w:t>
      </w:r>
    </w:p>
    <w:p w:rsidR="002F5286" w:rsidRDefault="00AF5C64" w:rsidP="00457BF3">
      <w:hyperlink r:id="rId7" w:history="1">
        <w:r w:rsidR="002F5286" w:rsidRPr="00E32B50">
          <w:rPr>
            <w:rStyle w:val="Hyperlink"/>
          </w:rPr>
          <w:t>http://www.opencongress.org/people/zipcodelookup</w:t>
        </w:r>
      </w:hyperlink>
    </w:p>
    <w:p w:rsidR="002F5286" w:rsidRDefault="002F5286" w:rsidP="00457BF3"/>
    <w:p w:rsidR="001D0F58" w:rsidRDefault="001D0F58" w:rsidP="00457BF3">
      <w:pPr>
        <w:pBdr>
          <w:bottom w:val="single" w:sz="6" w:space="1" w:color="auto"/>
        </w:pBdr>
      </w:pPr>
    </w:p>
    <w:p w:rsidR="001D0F58" w:rsidRDefault="00736D47" w:rsidP="001D0F58">
      <w:pPr>
        <w:rPr>
          <w:b/>
          <w:bCs/>
          <w:sz w:val="28"/>
          <w:szCs w:val="28"/>
          <w:u w:val="single"/>
        </w:rPr>
      </w:pPr>
      <w:r>
        <w:rPr>
          <w:b/>
          <w:bCs/>
          <w:sz w:val="28"/>
          <w:szCs w:val="28"/>
          <w:u w:val="single"/>
        </w:rPr>
        <w:t>Ca</w:t>
      </w:r>
      <w:r w:rsidR="001D0F58">
        <w:rPr>
          <w:b/>
          <w:bCs/>
          <w:sz w:val="28"/>
          <w:szCs w:val="28"/>
          <w:u w:val="single"/>
        </w:rPr>
        <w:t>ll Script</w:t>
      </w:r>
    </w:p>
    <w:p w:rsidR="001D0F58" w:rsidRDefault="001D0F58" w:rsidP="001D0F58"/>
    <w:p w:rsidR="001D0F58" w:rsidRDefault="00AF1134" w:rsidP="001D0F58">
      <w:pPr>
        <w:pStyle w:val="ListParagraph"/>
        <w:numPr>
          <w:ilvl w:val="0"/>
          <w:numId w:val="1"/>
        </w:numPr>
        <w:rPr>
          <w:b/>
          <w:bCs/>
        </w:rPr>
      </w:pPr>
      <w:r>
        <w:rPr>
          <w:b/>
          <w:bCs/>
        </w:rPr>
        <w:t>State</w:t>
      </w:r>
      <w:r w:rsidR="001D0F58">
        <w:rPr>
          <w:b/>
          <w:bCs/>
        </w:rPr>
        <w:t xml:space="preserve"> </w:t>
      </w:r>
      <w:r>
        <w:rPr>
          <w:b/>
          <w:bCs/>
        </w:rPr>
        <w:t>You are a Constituent &amp; Represent a Business in the D</w:t>
      </w:r>
      <w:r w:rsidR="001D0F58">
        <w:rPr>
          <w:b/>
          <w:bCs/>
        </w:rPr>
        <w:t>istrict</w:t>
      </w:r>
    </w:p>
    <w:p w:rsidR="00AF1134" w:rsidRDefault="00AF1134" w:rsidP="00AF1134">
      <w:pPr>
        <w:pStyle w:val="ListParagraph"/>
        <w:numPr>
          <w:ilvl w:val="0"/>
          <w:numId w:val="1"/>
        </w:numPr>
        <w:rPr>
          <w:b/>
          <w:bCs/>
        </w:rPr>
      </w:pPr>
      <w:r>
        <w:rPr>
          <w:b/>
          <w:bCs/>
        </w:rPr>
        <w:t xml:space="preserve">State You are Calling to Speak About an EPA Regulation that will </w:t>
      </w:r>
      <w:r w:rsidR="00686B7D">
        <w:rPr>
          <w:b/>
          <w:bCs/>
        </w:rPr>
        <w:t>Significantly Impact your Business</w:t>
      </w:r>
    </w:p>
    <w:p w:rsidR="001D0F58" w:rsidRPr="00AF1134" w:rsidRDefault="00AF1134" w:rsidP="00AF1134">
      <w:pPr>
        <w:pStyle w:val="ListParagraph"/>
        <w:numPr>
          <w:ilvl w:val="0"/>
          <w:numId w:val="1"/>
        </w:numPr>
        <w:rPr>
          <w:b/>
          <w:bCs/>
        </w:rPr>
      </w:pPr>
      <w:r w:rsidRPr="00AF1134">
        <w:rPr>
          <w:b/>
          <w:bCs/>
        </w:rPr>
        <w:t>Ask to speak to the Legislative Assistant that Handles Environment or Energy Issues</w:t>
      </w:r>
      <w:r w:rsidR="001D0F58" w:rsidRPr="00AF1134">
        <w:rPr>
          <w:b/>
          <w:bCs/>
        </w:rPr>
        <w:t xml:space="preserve">  </w:t>
      </w:r>
    </w:p>
    <w:p w:rsidR="00AF1134" w:rsidRDefault="00AF1134" w:rsidP="001D0F58">
      <w:pPr>
        <w:pStyle w:val="ListParagraph"/>
        <w:numPr>
          <w:ilvl w:val="0"/>
          <w:numId w:val="1"/>
        </w:numPr>
        <w:pBdr>
          <w:bottom w:val="single" w:sz="6" w:space="1" w:color="auto"/>
        </w:pBdr>
        <w:rPr>
          <w:b/>
          <w:bCs/>
        </w:rPr>
      </w:pPr>
      <w:r>
        <w:rPr>
          <w:b/>
          <w:bCs/>
        </w:rPr>
        <w:t xml:space="preserve">Ask </w:t>
      </w:r>
      <w:r w:rsidR="00E71285">
        <w:rPr>
          <w:b/>
          <w:bCs/>
        </w:rPr>
        <w:t xml:space="preserve">that the Senator/Representative </w:t>
      </w:r>
      <w:r w:rsidR="00DD457A">
        <w:rPr>
          <w:b/>
          <w:bCs/>
        </w:rPr>
        <w:t xml:space="preserve">Ask </w:t>
      </w:r>
      <w:r w:rsidR="00E71285">
        <w:rPr>
          <w:b/>
          <w:bCs/>
        </w:rPr>
        <w:t xml:space="preserve">EPA </w:t>
      </w:r>
      <w:r w:rsidR="00DD457A">
        <w:rPr>
          <w:b/>
          <w:bCs/>
        </w:rPr>
        <w:t>to Extend the</w:t>
      </w:r>
      <w:r w:rsidR="00E71285">
        <w:rPr>
          <w:b/>
          <w:bCs/>
        </w:rPr>
        <w:t xml:space="preserve"> Comment Period</w:t>
      </w:r>
    </w:p>
    <w:p w:rsidR="009A27CC" w:rsidRDefault="009A27CC" w:rsidP="001D0F58"/>
    <w:p w:rsidR="009A27CC" w:rsidRDefault="009A27CC" w:rsidP="001D0F58"/>
    <w:p w:rsidR="003A2A78" w:rsidRDefault="001D0F58" w:rsidP="001D0F58">
      <w:r>
        <w:t xml:space="preserve">Hello, I’m </w:t>
      </w:r>
      <w:r w:rsidR="003C13A5">
        <w:t>[</w:t>
      </w:r>
      <w:r w:rsidR="003C13A5">
        <w:rPr>
          <w:b/>
        </w:rPr>
        <w:t>your name</w:t>
      </w:r>
      <w:r w:rsidR="003C13A5">
        <w:t>]</w:t>
      </w:r>
      <w:r>
        <w:t xml:space="preserve"> with </w:t>
      </w:r>
      <w:r>
        <w:rPr>
          <w:u w:val="single"/>
        </w:rPr>
        <w:t>[</w:t>
      </w:r>
      <w:r>
        <w:rPr>
          <w:b/>
          <w:bCs/>
          <w:u w:val="single"/>
        </w:rPr>
        <w:t>business name]</w:t>
      </w:r>
      <w:r>
        <w:rPr>
          <w:b/>
          <w:bCs/>
        </w:rPr>
        <w:t>.</w:t>
      </w:r>
      <w:r>
        <w:t>  We employ [</w:t>
      </w:r>
      <w:r>
        <w:rPr>
          <w:b/>
          <w:bCs/>
          <w:u w:val="single"/>
        </w:rPr>
        <w:t>number of employees</w:t>
      </w:r>
      <w:r>
        <w:t xml:space="preserve">] in your district. </w:t>
      </w:r>
      <w:r w:rsidR="00C977D7">
        <w:t>I’m calling to ask for you</w:t>
      </w:r>
      <w:r w:rsidR="00EB2803">
        <w:t>r boss’ help to m</w:t>
      </w:r>
      <w:r w:rsidR="003A2A78">
        <w:t>ake our voices heard and</w:t>
      </w:r>
    </w:p>
    <w:p w:rsidR="003A2A78" w:rsidRDefault="003A2A78" w:rsidP="001D0F58"/>
    <w:p w:rsidR="003A2A78" w:rsidRPr="009A27CC" w:rsidRDefault="003A2A78" w:rsidP="001D0F58">
      <w:pPr>
        <w:rPr>
          <w:u w:val="single"/>
        </w:rPr>
      </w:pPr>
      <w:r w:rsidRPr="009A27CC">
        <w:rPr>
          <w:u w:val="single"/>
        </w:rPr>
        <w:t xml:space="preserve">1. </w:t>
      </w:r>
      <w:r w:rsidR="009A27CC" w:rsidRPr="009A27CC">
        <w:rPr>
          <w:u w:val="single"/>
        </w:rPr>
        <w:t xml:space="preserve"> </w:t>
      </w:r>
      <w:r w:rsidR="00B92D6C">
        <w:rPr>
          <w:u w:val="single"/>
        </w:rPr>
        <w:t xml:space="preserve">ASK the EPA to provide a 45-day </w:t>
      </w:r>
      <w:r w:rsidRPr="009A27CC">
        <w:rPr>
          <w:u w:val="single"/>
        </w:rPr>
        <w:t>extension on the comment deadline so that we can provide information the agency requested and a more robust analysis of the effects on our business</w:t>
      </w:r>
      <w:r w:rsidR="00E67E0F">
        <w:rPr>
          <w:u w:val="single"/>
        </w:rPr>
        <w:t>.</w:t>
      </w:r>
    </w:p>
    <w:p w:rsidR="003A2A78" w:rsidRDefault="003A2A78" w:rsidP="001D0F58"/>
    <w:p w:rsidR="001D0F58" w:rsidRDefault="001D0F58" w:rsidP="001D0F58">
      <w:r>
        <w:t xml:space="preserve">The </w:t>
      </w:r>
      <w:r w:rsidR="003A2A78">
        <w:t>EPA</w:t>
      </w:r>
      <w:r>
        <w:t xml:space="preserve"> released a </w:t>
      </w:r>
      <w:r w:rsidR="003A2A78">
        <w:t xml:space="preserve">SNAP </w:t>
      </w:r>
      <w:r>
        <w:t xml:space="preserve">Proposed Rulemaking in </w:t>
      </w:r>
      <w:r w:rsidR="003A2A78">
        <w:t>August</w:t>
      </w:r>
      <w:r>
        <w:t xml:space="preserve"> that proposed </w:t>
      </w:r>
      <w:r w:rsidR="003A2A78">
        <w:t xml:space="preserve">removing refrigerants that the vast majority of the </w:t>
      </w:r>
      <w:r w:rsidR="001E0135">
        <w:t>marketplace</w:t>
      </w:r>
      <w:r w:rsidR="003A2A78">
        <w:t xml:space="preserve"> currently uses in commercial refrigeration equipment with a compliance deadline of just 16 months. </w:t>
      </w:r>
      <w:r>
        <w:t xml:space="preserve"> </w:t>
      </w:r>
    </w:p>
    <w:p w:rsidR="003A2A78" w:rsidRDefault="003A2A78" w:rsidP="001D0F58"/>
    <w:p w:rsidR="003A2A78" w:rsidRDefault="001E0135" w:rsidP="001D0F58">
      <w:r>
        <w:t>Implementing</w:t>
      </w:r>
      <w:r w:rsidR="003A2A78">
        <w:t xml:space="preserve"> </w:t>
      </w:r>
      <w:r>
        <w:t xml:space="preserve">this rulemaking raises significant questions about the impacts my business will encounter </w:t>
      </w:r>
      <w:r w:rsidR="00950A3B">
        <w:t xml:space="preserve">as a result </w:t>
      </w:r>
      <w:r>
        <w:t xml:space="preserve">including, increased product prices, decreased product variety and customization, higher insurance premiums, increased maintenance and training costs, and </w:t>
      </w:r>
      <w:r w:rsidR="00950A3B">
        <w:t>additional risks to employee and customer safety.</w:t>
      </w:r>
    </w:p>
    <w:p w:rsidR="003A2A78" w:rsidRDefault="003A2A78" w:rsidP="001D0F58"/>
    <w:p w:rsidR="001D0F58" w:rsidRDefault="009A27CC" w:rsidP="001D0F58">
      <w:r>
        <w:t>The deadline to submit comments must be extended an additional 45 days to</w:t>
      </w:r>
      <w:r w:rsidR="001D0F58">
        <w:t xml:space="preserve"> </w:t>
      </w:r>
      <w:r>
        <w:t>provide the small businesses with adequate time to fully assess the impacts and provide thoughtful comments</w:t>
      </w:r>
      <w:r w:rsidR="008B727D">
        <w:t xml:space="preserve"> on the proposed rule</w:t>
      </w:r>
      <w:r>
        <w:t>.</w:t>
      </w:r>
      <w:r w:rsidR="001D0F58">
        <w:t xml:space="preserve"> </w:t>
      </w:r>
      <w:r w:rsidR="00B92D6C">
        <w:t xml:space="preserve">EPA recently extended the comment deadline by 14 days, but this does not allow time for the many industries that are just learning about this rule and that rely on the commercial refrigeration products SNAP regulates. </w:t>
      </w:r>
    </w:p>
    <w:p w:rsidR="001D0F58" w:rsidRDefault="001D0F58" w:rsidP="001D0F58"/>
    <w:p w:rsidR="001D0F58" w:rsidRDefault="001D0F58" w:rsidP="001D0F58">
      <w:r>
        <w:rPr>
          <w:b/>
          <w:bCs/>
        </w:rPr>
        <w:t xml:space="preserve">Will your boss support </w:t>
      </w:r>
      <w:r w:rsidR="00C70D2C">
        <w:rPr>
          <w:b/>
          <w:bCs/>
        </w:rPr>
        <w:t xml:space="preserve">their constituents and help </w:t>
      </w:r>
      <w:r w:rsidR="009A27CC">
        <w:rPr>
          <w:b/>
          <w:bCs/>
        </w:rPr>
        <w:t>the small businesses that rely on commercial refrigeration products</w:t>
      </w:r>
      <w:r w:rsidR="00C70D2C">
        <w:rPr>
          <w:b/>
          <w:bCs/>
        </w:rPr>
        <w:t xml:space="preserve"> by requesting</w:t>
      </w:r>
      <w:r w:rsidR="00B92D6C">
        <w:rPr>
          <w:b/>
          <w:bCs/>
        </w:rPr>
        <w:t xml:space="preserve"> a 45-day</w:t>
      </w:r>
      <w:r w:rsidR="00C70D2C">
        <w:rPr>
          <w:b/>
          <w:bCs/>
        </w:rPr>
        <w:t xml:space="preserve"> </w:t>
      </w:r>
      <w:r w:rsidR="00B92D6C">
        <w:rPr>
          <w:b/>
          <w:bCs/>
        </w:rPr>
        <w:t>comment deadline extension</w:t>
      </w:r>
      <w:r w:rsidR="00C70D2C">
        <w:rPr>
          <w:b/>
          <w:bCs/>
        </w:rPr>
        <w:t xml:space="preserve"> </w:t>
      </w:r>
      <w:r>
        <w:rPr>
          <w:b/>
          <w:bCs/>
        </w:rPr>
        <w:t>from the</w:t>
      </w:r>
      <w:r w:rsidR="00C70D2C">
        <w:rPr>
          <w:b/>
          <w:bCs/>
        </w:rPr>
        <w:t xml:space="preserve"> EPA</w:t>
      </w:r>
      <w:r>
        <w:rPr>
          <w:b/>
          <w:bCs/>
        </w:rPr>
        <w:t xml:space="preserve">? </w:t>
      </w:r>
    </w:p>
    <w:p w:rsidR="00C70D2C" w:rsidRDefault="00C70D2C" w:rsidP="001D0F58"/>
    <w:p w:rsidR="00C70D2C" w:rsidRDefault="00C70D2C" w:rsidP="001D0F58">
      <w:r>
        <w:t>THANK YOU.</w:t>
      </w:r>
    </w:p>
    <w:p w:rsidR="00C70D2C" w:rsidRDefault="00C70D2C" w:rsidP="001D0F58"/>
    <w:p w:rsidR="00C70D2C" w:rsidRDefault="00C70D2C" w:rsidP="001D0F58">
      <w:r>
        <w:t xml:space="preserve">Give </w:t>
      </w:r>
      <w:r w:rsidR="009A27CC">
        <w:t>Company/Member</w:t>
      </w:r>
      <w:r>
        <w:t xml:space="preserve"> Contact Info</w:t>
      </w:r>
    </w:p>
    <w:p w:rsidR="00C70D2C" w:rsidRDefault="00C70D2C" w:rsidP="001D0F58"/>
    <w:p w:rsidR="009A27CC" w:rsidRDefault="009A27CC" w:rsidP="001D0F58"/>
    <w:p w:rsidR="009A27CC" w:rsidRDefault="009A27CC" w:rsidP="001D0F58"/>
    <w:p w:rsidR="009A27CC" w:rsidRDefault="009A27CC" w:rsidP="001D0F58"/>
    <w:p w:rsidR="001D0F58" w:rsidRDefault="001D0F58" w:rsidP="001D0F58">
      <w:pPr>
        <w:rPr>
          <w:b/>
          <w:bCs/>
        </w:rPr>
      </w:pPr>
    </w:p>
    <w:p w:rsidR="003C13A5" w:rsidRDefault="003C13A5">
      <w:pPr>
        <w:spacing w:after="200" w:line="276" w:lineRule="auto"/>
      </w:pPr>
      <w:r>
        <w:br w:type="page"/>
      </w:r>
    </w:p>
    <w:p w:rsidR="001D0F58" w:rsidRDefault="001D0F58" w:rsidP="001D0F58"/>
    <w:p w:rsidR="001D0F58" w:rsidRDefault="00AF5C64" w:rsidP="001D0F58">
      <w:pPr>
        <w:jc w:val="center"/>
        <w:rPr>
          <w:rFonts w:eastAsia="Times New Roman"/>
        </w:rPr>
      </w:pPr>
      <w:r>
        <w:rPr>
          <w:rFonts w:eastAsia="Times New Roman"/>
        </w:rPr>
        <w:pict>
          <v:rect id="_x0000_i1025" style="width:468pt;height:1.8pt" o:hralign="center" o:hrstd="t" o:hr="t" fillcolor="#a0a0a0" stroked="f"/>
        </w:pict>
      </w:r>
    </w:p>
    <w:p w:rsidR="001D0F58" w:rsidRDefault="001D0F58" w:rsidP="001D0F58">
      <w:pPr>
        <w:rPr>
          <w:b/>
          <w:bCs/>
          <w:sz w:val="28"/>
          <w:szCs w:val="28"/>
          <w:u w:val="single"/>
        </w:rPr>
      </w:pPr>
    </w:p>
    <w:p w:rsidR="001D0F58" w:rsidRDefault="001D0F58" w:rsidP="001D0F58">
      <w:pPr>
        <w:rPr>
          <w:b/>
          <w:bCs/>
          <w:u w:val="single"/>
        </w:rPr>
      </w:pPr>
    </w:p>
    <w:p w:rsidR="001D0F58" w:rsidRDefault="001D0F58" w:rsidP="001D0F58">
      <w:pPr>
        <w:rPr>
          <w:b/>
          <w:bCs/>
          <w:u w:val="single"/>
        </w:rPr>
      </w:pPr>
    </w:p>
    <w:p w:rsidR="001D0F58" w:rsidRDefault="001D0F58" w:rsidP="001D0F58">
      <w:pPr>
        <w:rPr>
          <w:b/>
          <w:bCs/>
          <w:sz w:val="28"/>
          <w:szCs w:val="28"/>
          <w:u w:val="single"/>
        </w:rPr>
      </w:pPr>
      <w:r>
        <w:rPr>
          <w:b/>
          <w:bCs/>
          <w:sz w:val="28"/>
          <w:szCs w:val="28"/>
          <w:u w:val="single"/>
        </w:rPr>
        <w:t>Email</w:t>
      </w:r>
    </w:p>
    <w:p w:rsidR="001D0F58" w:rsidRDefault="001D0F58" w:rsidP="001D0F58"/>
    <w:p w:rsidR="001D0F58" w:rsidRDefault="001D0F58" w:rsidP="001D0F58">
      <w:r>
        <w:t>[Name of Legislative Assistant],</w:t>
      </w:r>
    </w:p>
    <w:p w:rsidR="001D0F58" w:rsidRDefault="001D0F58" w:rsidP="001D0F58"/>
    <w:p w:rsidR="001D0F58" w:rsidRDefault="001D0F58" w:rsidP="001D0F58">
      <w:r>
        <w:t xml:space="preserve">I’m writing as a constituent and representative of </w:t>
      </w:r>
      <w:r>
        <w:rPr>
          <w:u w:val="single"/>
        </w:rPr>
        <w:t>[</w:t>
      </w:r>
      <w:r w:rsidRPr="001D0F58">
        <w:rPr>
          <w:b/>
          <w:u w:val="single"/>
        </w:rPr>
        <w:t>your business name</w:t>
      </w:r>
      <w:r>
        <w:rPr>
          <w:u w:val="single"/>
        </w:rPr>
        <w:t>]</w:t>
      </w:r>
      <w:r w:rsidRPr="001D0F58">
        <w:t xml:space="preserve">, </w:t>
      </w:r>
      <w:r>
        <w:t xml:space="preserve">a small business with </w:t>
      </w:r>
      <w:proofErr w:type="gramStart"/>
      <w:r>
        <w:t xml:space="preserve">[ </w:t>
      </w:r>
      <w:r w:rsidRPr="001D0F58">
        <w:rPr>
          <w:b/>
        </w:rPr>
        <w:t>_</w:t>
      </w:r>
      <w:proofErr w:type="gramEnd"/>
      <w:r w:rsidRPr="001D0F58">
        <w:rPr>
          <w:b/>
        </w:rPr>
        <w:t xml:space="preserve">___ </w:t>
      </w:r>
      <w:r>
        <w:t xml:space="preserve">] </w:t>
      </w:r>
      <w:r w:rsidRPr="001D0F58">
        <w:rPr>
          <w:b/>
        </w:rPr>
        <w:t xml:space="preserve">employees </w:t>
      </w:r>
      <w:r>
        <w:t xml:space="preserve">in your district to ask your boss to help the </w:t>
      </w:r>
      <w:r w:rsidR="003C13A5">
        <w:t>foodservice equipment</w:t>
      </w:r>
      <w:r>
        <w:t xml:space="preserve"> manufacturer community express our concerns to the </w:t>
      </w:r>
      <w:r w:rsidR="00C70D2C">
        <w:t>Environmental Protection Agency (EPA).</w:t>
      </w:r>
      <w:r>
        <w:t xml:space="preserve"> The </w:t>
      </w:r>
      <w:r w:rsidR="003C13A5">
        <w:t>foodservice equipment manufacturing</w:t>
      </w:r>
      <w:r>
        <w:t xml:space="preserve"> industry believes that </w:t>
      </w:r>
      <w:r w:rsidR="00C70D2C">
        <w:t>the comment period for this</w:t>
      </w:r>
      <w:r>
        <w:t xml:space="preserve"> rulemaking needs to </w:t>
      </w:r>
      <w:r w:rsidR="00C70D2C">
        <w:t xml:space="preserve">be extended due to the large amount of technical analysis required and that the proposed compliance deadline MUST be extended to ensure product and worker safety and provide adequate time for product development and testing. </w:t>
      </w:r>
      <w:r>
        <w:t xml:space="preserve"> </w:t>
      </w:r>
    </w:p>
    <w:p w:rsidR="001D0F58" w:rsidRDefault="001D0F58" w:rsidP="001D0F58"/>
    <w:p w:rsidR="001D0F58" w:rsidRDefault="00C70D2C" w:rsidP="001D0F58">
      <w:r>
        <w:t>In August</w:t>
      </w:r>
      <w:r w:rsidR="001D0F58">
        <w:t xml:space="preserve"> the </w:t>
      </w:r>
      <w:r>
        <w:t>EPA</w:t>
      </w:r>
      <w:r w:rsidR="001D0F58">
        <w:t xml:space="preserve"> issued a Proposed Rulemaking </w:t>
      </w:r>
      <w:r>
        <w:t xml:space="preserve">for the SNAP program </w:t>
      </w:r>
      <w:r w:rsidR="001D0F58">
        <w:t xml:space="preserve">that </w:t>
      </w:r>
      <w:r w:rsidR="00DF7466">
        <w:t>removes ref</w:t>
      </w:r>
      <w:r>
        <w:t>r</w:t>
      </w:r>
      <w:r w:rsidR="00DF7466">
        <w:t>i</w:t>
      </w:r>
      <w:r>
        <w:t>gerants from the marketplace that the majority of the market currently uses and does not supply any adequate alternati</w:t>
      </w:r>
      <w:r w:rsidR="00DF7466">
        <w:t xml:space="preserve">ves. In fact, the </w:t>
      </w:r>
      <w:r>
        <w:t xml:space="preserve">only alternative refrigerant suggested pose huge safety risks because they are flammable or high pressure refrigerants. </w:t>
      </w:r>
      <w:r w:rsidR="001D0F58">
        <w:t xml:space="preserve"> </w:t>
      </w:r>
      <w:r>
        <w:t xml:space="preserve">These suggested substitutes often require complete redesign of products and our companies will have to do that for every single product line and custom order. This will also require testing, which will likely be delayed because there are very few testing facilities and </w:t>
      </w:r>
      <w:r w:rsidR="00DF7466">
        <w:t xml:space="preserve">several other regulatory requirements from DOE that must be tested for compliance in the same abbreviated time window. </w:t>
      </w:r>
    </w:p>
    <w:p w:rsidR="001D0F58" w:rsidRDefault="001D0F58" w:rsidP="001D0F58"/>
    <w:p w:rsidR="001D0F58" w:rsidRDefault="002D7EAE" w:rsidP="001D0F58">
      <w:r>
        <w:t>Will your boss help</w:t>
      </w:r>
      <w:r w:rsidR="001D0F58">
        <w:t xml:space="preserve"> manufacturers reach out to </w:t>
      </w:r>
      <w:r>
        <w:t>EPA</w:t>
      </w:r>
      <w:r w:rsidR="001D0F58">
        <w:t xml:space="preserve"> to ensur</w:t>
      </w:r>
      <w:r>
        <w:t>e that this rulemaking is the result of a careful evaluation of robust comments</w:t>
      </w:r>
      <w:r w:rsidR="001D0F58">
        <w:t xml:space="preserve"> </w:t>
      </w:r>
      <w:r>
        <w:t xml:space="preserve">that has a reasonable and feasible compliance date? </w:t>
      </w:r>
    </w:p>
    <w:p w:rsidR="001D0F58" w:rsidRDefault="001D0F58" w:rsidP="001D0F58"/>
    <w:p w:rsidR="001D0F58" w:rsidRDefault="001D0F58" w:rsidP="001D0F58">
      <w:r>
        <w:t>I look forward to working with Rep. [</w:t>
      </w:r>
      <w:r>
        <w:rPr>
          <w:b/>
          <w:bCs/>
          <w:u w:val="single"/>
        </w:rPr>
        <w:t>insert Representative last name</w:t>
      </w:r>
      <w:r>
        <w:rPr>
          <w:b/>
          <w:bCs/>
        </w:rPr>
        <w:t>]</w:t>
      </w:r>
      <w:r>
        <w:t xml:space="preserve"> to help  [</w:t>
      </w:r>
      <w:r>
        <w:rPr>
          <w:b/>
          <w:bCs/>
          <w:u w:val="single"/>
        </w:rPr>
        <w:t>name of your company]</w:t>
      </w:r>
      <w:r>
        <w:t xml:space="preserve"> educate the </w:t>
      </w:r>
      <w:r w:rsidR="00C70D2C">
        <w:t>EPA</w:t>
      </w:r>
      <w:r>
        <w:t xml:space="preserve"> on the necessary changes to the Notice of Proposed Rulemaking to keep business thriving in the district. </w:t>
      </w:r>
      <w:r w:rsidR="00781703">
        <w:t xml:space="preserve">Please have your boss sign </w:t>
      </w:r>
      <w:r w:rsidR="00C70D2C">
        <w:t>reach out to the EPA as soon as possible because these deadlines are fast approaching</w:t>
      </w:r>
      <w:r w:rsidR="00781703">
        <w:t>.</w:t>
      </w:r>
      <w:r w:rsidR="00C70D2C">
        <w:t xml:space="preserve"> Annie McCarthy, with North American Association of Government Relations, will be happy to provide you with more industry wide information. She may be reached at amccarthy@smithbucklin.com.</w:t>
      </w:r>
      <w:r w:rsidR="00781703">
        <w:t xml:space="preserve"> </w:t>
      </w:r>
    </w:p>
    <w:p w:rsidR="001D0F58" w:rsidRDefault="001D0F58" w:rsidP="001D0F58"/>
    <w:p w:rsidR="001D0F58" w:rsidRDefault="001D0F58" w:rsidP="001D0F58"/>
    <w:p w:rsidR="001D0F58" w:rsidRDefault="001D0F58" w:rsidP="001D0F58"/>
    <w:p w:rsidR="001D0F58" w:rsidRDefault="001D0F58" w:rsidP="001D0F58">
      <w:r>
        <w:t xml:space="preserve">Thank you, </w:t>
      </w:r>
    </w:p>
    <w:p w:rsidR="001D0F58" w:rsidRDefault="001D0F58" w:rsidP="001D0F58">
      <w:r>
        <w:t>[</w:t>
      </w:r>
      <w:proofErr w:type="gramStart"/>
      <w:r>
        <w:rPr>
          <w:u w:val="single"/>
        </w:rPr>
        <w:t>your</w:t>
      </w:r>
      <w:proofErr w:type="gramEnd"/>
      <w:r>
        <w:rPr>
          <w:u w:val="single"/>
        </w:rPr>
        <w:t xml:space="preserve"> name</w:t>
      </w:r>
      <w:r>
        <w:t>]</w:t>
      </w:r>
    </w:p>
    <w:p w:rsidR="001D0F58" w:rsidRDefault="001D0F58" w:rsidP="001D0F58"/>
    <w:p w:rsidR="001D0F58" w:rsidRDefault="001D0F58"/>
    <w:sectPr w:rsidR="001D0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92656"/>
    <w:multiLevelType w:val="hybridMultilevel"/>
    <w:tmpl w:val="77EC3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F3"/>
    <w:rsid w:val="000C2FF9"/>
    <w:rsid w:val="001D0F58"/>
    <w:rsid w:val="001E0135"/>
    <w:rsid w:val="002D7EAE"/>
    <w:rsid w:val="002F5286"/>
    <w:rsid w:val="003203E8"/>
    <w:rsid w:val="003A2A78"/>
    <w:rsid w:val="003C13A5"/>
    <w:rsid w:val="00452651"/>
    <w:rsid w:val="00457BF3"/>
    <w:rsid w:val="005306DA"/>
    <w:rsid w:val="00686B7D"/>
    <w:rsid w:val="00710C3B"/>
    <w:rsid w:val="00736D47"/>
    <w:rsid w:val="007674C4"/>
    <w:rsid w:val="00781703"/>
    <w:rsid w:val="008B727D"/>
    <w:rsid w:val="00950A3B"/>
    <w:rsid w:val="0099707D"/>
    <w:rsid w:val="009A27CC"/>
    <w:rsid w:val="00AF1134"/>
    <w:rsid w:val="00AF5C64"/>
    <w:rsid w:val="00B92D6C"/>
    <w:rsid w:val="00BC00F2"/>
    <w:rsid w:val="00C70D2C"/>
    <w:rsid w:val="00C977D7"/>
    <w:rsid w:val="00DD457A"/>
    <w:rsid w:val="00DF7466"/>
    <w:rsid w:val="00E67E0F"/>
    <w:rsid w:val="00E71285"/>
    <w:rsid w:val="00E92B75"/>
    <w:rsid w:val="00EB2803"/>
    <w:rsid w:val="00FE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F58"/>
    <w:pPr>
      <w:ind w:left="720"/>
    </w:pPr>
  </w:style>
  <w:style w:type="character" w:styleId="Hyperlink">
    <w:name w:val="Hyperlink"/>
    <w:basedOn w:val="DefaultParagraphFont"/>
    <w:uiPriority w:val="99"/>
    <w:unhideWhenUsed/>
    <w:rsid w:val="002F52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F58"/>
    <w:pPr>
      <w:ind w:left="720"/>
    </w:pPr>
  </w:style>
  <w:style w:type="character" w:styleId="Hyperlink">
    <w:name w:val="Hyperlink"/>
    <w:basedOn w:val="DefaultParagraphFont"/>
    <w:uiPriority w:val="99"/>
    <w:unhideWhenUsed/>
    <w:rsid w:val="002F5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8574">
      <w:bodyDiv w:val="1"/>
      <w:marLeft w:val="0"/>
      <w:marRight w:val="0"/>
      <w:marTop w:val="0"/>
      <w:marBottom w:val="0"/>
      <w:divBdr>
        <w:top w:val="none" w:sz="0" w:space="0" w:color="auto"/>
        <w:left w:val="none" w:sz="0" w:space="0" w:color="auto"/>
        <w:bottom w:val="none" w:sz="0" w:space="0" w:color="auto"/>
        <w:right w:val="none" w:sz="0" w:space="0" w:color="auto"/>
      </w:divBdr>
    </w:div>
    <w:div w:id="18787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ncongress.org/people/zipcodelook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0DB5-D1E9-4DA8-A784-83BB8F74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 </cp:lastModifiedBy>
  <cp:revision>2</cp:revision>
  <dcterms:created xsi:type="dcterms:W3CDTF">2014-09-24T18:16:00Z</dcterms:created>
  <dcterms:modified xsi:type="dcterms:W3CDTF">2014-09-24T18:16:00Z</dcterms:modified>
</cp:coreProperties>
</file>